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2A4D" w14:textId="3CDCBD2B" w:rsidR="00967D22" w:rsidRDefault="00E83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Minutes of the Environment Committee meeting held </w:t>
      </w:r>
      <w:r w:rsidR="003C1BE8">
        <w:rPr>
          <w:rFonts w:ascii="Arial" w:eastAsia="Arial" w:hAnsi="Arial" w:cs="Arial"/>
          <w:b/>
          <w:color w:val="000000"/>
        </w:rPr>
        <w:t>14 April</w:t>
      </w:r>
      <w:r w:rsidR="00887A6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  </w:t>
      </w:r>
    </w:p>
    <w:p w14:paraId="15882A4E" w14:textId="77777777" w:rsidR="00967D22" w:rsidRDefault="00967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34440C81" w14:textId="77777777" w:rsidR="004A22F9" w:rsidRDefault="00E83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Present: </w:t>
      </w:r>
      <w:r>
        <w:rPr>
          <w:rFonts w:ascii="Arial" w:eastAsia="Arial" w:hAnsi="Arial" w:cs="Arial"/>
          <w:color w:val="000000"/>
        </w:rPr>
        <w:t>Cllr K Phillips (C</w:t>
      </w:r>
      <w:r>
        <w:rPr>
          <w:rFonts w:ascii="Arial" w:eastAsia="Arial" w:hAnsi="Arial" w:cs="Arial"/>
        </w:rPr>
        <w:t>hair</w:t>
      </w:r>
      <w:r>
        <w:rPr>
          <w:rFonts w:ascii="Arial" w:eastAsia="Arial" w:hAnsi="Arial" w:cs="Arial"/>
          <w:color w:val="000000"/>
        </w:rPr>
        <w:t xml:space="preserve">), </w:t>
      </w:r>
      <w:r>
        <w:rPr>
          <w:rFonts w:ascii="Arial" w:eastAsia="Arial" w:hAnsi="Arial" w:cs="Arial"/>
        </w:rPr>
        <w:t xml:space="preserve">Cllr H Bishop, Cllr J Garner, </w:t>
      </w:r>
      <w:r>
        <w:rPr>
          <w:rFonts w:ascii="Arial" w:eastAsia="Arial" w:hAnsi="Arial" w:cs="Arial"/>
          <w:color w:val="000000"/>
        </w:rPr>
        <w:t>Cllr B Witt,</w:t>
      </w:r>
    </w:p>
    <w:p w14:paraId="15882A4F" w14:textId="6BC3092E" w:rsidR="00967D22" w:rsidRDefault="00E835FB" w:rsidP="004A22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 Mrs T Rhodes (Greenfield &amp; Grasscroft Residents Association)</w:t>
      </w:r>
      <w:r w:rsidR="00392EC6">
        <w:rPr>
          <w:rFonts w:ascii="Arial" w:eastAsia="Arial" w:hAnsi="Arial" w:cs="Arial"/>
          <w:color w:val="000000"/>
        </w:rPr>
        <w:t>.</w:t>
      </w:r>
    </w:p>
    <w:p w14:paraId="15882A50" w14:textId="31A08A8E" w:rsidR="00967D22" w:rsidRDefault="00E83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6</w:t>
      </w:r>
      <w:r w:rsidR="00887A61">
        <w:rPr>
          <w:rFonts w:ascii="Arial" w:eastAsia="Arial" w:hAnsi="Arial" w:cs="Arial"/>
          <w:b/>
          <w:color w:val="000000"/>
        </w:rPr>
        <w:t>32</w:t>
      </w:r>
      <w:r>
        <w:rPr>
          <w:rFonts w:ascii="Arial" w:eastAsia="Arial" w:hAnsi="Arial" w:cs="Arial"/>
          <w:b/>
          <w:color w:val="000000"/>
        </w:rPr>
        <w:t xml:space="preserve">.  Apologies for absence: </w:t>
      </w:r>
      <w:r>
        <w:rPr>
          <w:rFonts w:ascii="Arial" w:eastAsia="Arial" w:hAnsi="Arial" w:cs="Arial"/>
        </w:rPr>
        <w:t>Cllr E Adamson</w:t>
      </w:r>
      <w:r w:rsidR="00DF6196">
        <w:rPr>
          <w:rFonts w:ascii="Arial" w:eastAsia="Arial" w:hAnsi="Arial" w:cs="Arial"/>
        </w:rPr>
        <w:t xml:space="preserve">, </w:t>
      </w:r>
      <w:r w:rsidR="00392EC6" w:rsidRPr="00DF6196">
        <w:rPr>
          <w:rFonts w:ascii="Arial" w:eastAsia="Arial" w:hAnsi="Arial" w:cs="Arial"/>
          <w:bCs/>
          <w:color w:val="000000"/>
        </w:rPr>
        <w:t>Cllr S Al-</w:t>
      </w:r>
      <w:r w:rsidR="00392EC6">
        <w:rPr>
          <w:rFonts w:ascii="Arial" w:eastAsia="Arial" w:hAnsi="Arial" w:cs="Arial"/>
          <w:bCs/>
          <w:color w:val="000000"/>
        </w:rPr>
        <w:t>H</w:t>
      </w:r>
      <w:r w:rsidR="00392EC6" w:rsidRPr="00DF6196">
        <w:rPr>
          <w:rFonts w:ascii="Arial" w:eastAsia="Arial" w:hAnsi="Arial" w:cs="Arial"/>
          <w:bCs/>
          <w:color w:val="000000"/>
        </w:rPr>
        <w:t>amdani</w:t>
      </w:r>
      <w:r w:rsidR="00392EC6">
        <w:rPr>
          <w:rFonts w:ascii="Arial" w:eastAsia="Arial" w:hAnsi="Arial" w:cs="Arial"/>
        </w:rPr>
        <w:t xml:space="preserve">, </w:t>
      </w:r>
      <w:r w:rsidR="00DF6196">
        <w:rPr>
          <w:rFonts w:ascii="Arial" w:eastAsia="Arial" w:hAnsi="Arial" w:cs="Arial"/>
        </w:rPr>
        <w:t>Cllr L Dawson,</w:t>
      </w:r>
      <w:r w:rsidR="007F5B50">
        <w:rPr>
          <w:rFonts w:ascii="Arial" w:eastAsia="Arial" w:hAnsi="Arial" w:cs="Arial"/>
        </w:rPr>
        <w:t xml:space="preserve"> </w:t>
      </w:r>
      <w:r w:rsidR="007F5B50">
        <w:rPr>
          <w:rFonts w:ascii="Arial" w:eastAsia="Arial" w:hAnsi="Arial" w:cs="Arial"/>
          <w:color w:val="000000"/>
        </w:rPr>
        <w:t>Cllr D Wall</w:t>
      </w:r>
      <w:r w:rsidR="004A22F9">
        <w:rPr>
          <w:rFonts w:ascii="Arial" w:eastAsia="Arial" w:hAnsi="Arial" w:cs="Arial"/>
          <w:color w:val="000000"/>
        </w:rPr>
        <w:t>.</w:t>
      </w:r>
    </w:p>
    <w:p w14:paraId="15882A51" w14:textId="2BC8C28B" w:rsidR="00967D22" w:rsidRDefault="00E835F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887A61">
        <w:rPr>
          <w:rFonts w:ascii="Arial" w:eastAsia="Arial" w:hAnsi="Arial" w:cs="Arial"/>
          <w:b/>
        </w:rPr>
        <w:t>33.</w:t>
      </w:r>
      <w:r>
        <w:rPr>
          <w:rFonts w:ascii="Arial" w:eastAsia="Arial" w:hAnsi="Arial" w:cs="Arial"/>
          <w:b/>
        </w:rPr>
        <w:t xml:space="preserve">  Declarations of Interest: </w:t>
      </w:r>
      <w:r>
        <w:rPr>
          <w:rFonts w:ascii="Arial" w:eastAsia="Arial" w:hAnsi="Arial" w:cs="Arial"/>
        </w:rPr>
        <w:t>None declared</w:t>
      </w:r>
    </w:p>
    <w:p w14:paraId="15882A52" w14:textId="30D33F1F" w:rsidR="00967D22" w:rsidRDefault="00E835FB">
      <w:pPr>
        <w:spacing w:line="25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887A61">
        <w:rPr>
          <w:rFonts w:ascii="Arial" w:eastAsia="Arial" w:hAnsi="Arial" w:cs="Arial"/>
          <w:b/>
        </w:rPr>
        <w:t>34.</w:t>
      </w:r>
      <w:r>
        <w:rPr>
          <w:rFonts w:ascii="Arial" w:eastAsia="Arial" w:hAnsi="Arial" w:cs="Arial"/>
          <w:b/>
        </w:rPr>
        <w:t xml:space="preserve">  Minutes from meeting Monday </w:t>
      </w:r>
      <w:r w:rsidR="00887A61">
        <w:rPr>
          <w:rFonts w:ascii="Arial" w:eastAsia="Arial" w:hAnsi="Arial" w:cs="Arial"/>
          <w:b/>
        </w:rPr>
        <w:t>10</w:t>
      </w:r>
      <w:r w:rsidR="00887A61" w:rsidRPr="00887A61">
        <w:rPr>
          <w:rFonts w:ascii="Arial" w:eastAsia="Arial" w:hAnsi="Arial" w:cs="Arial"/>
          <w:b/>
          <w:vertAlign w:val="superscript"/>
        </w:rPr>
        <w:t>th</w:t>
      </w:r>
      <w:r w:rsidR="00887A61">
        <w:rPr>
          <w:rFonts w:ascii="Arial" w:eastAsia="Arial" w:hAnsi="Arial" w:cs="Arial"/>
          <w:b/>
        </w:rPr>
        <w:t xml:space="preserve"> </w:t>
      </w:r>
      <w:r w:rsidR="00192B61">
        <w:rPr>
          <w:rFonts w:ascii="Arial" w:eastAsia="Arial" w:hAnsi="Arial" w:cs="Arial"/>
          <w:b/>
        </w:rPr>
        <w:t xml:space="preserve">February </w:t>
      </w:r>
      <w:r w:rsidR="00887A61">
        <w:rPr>
          <w:rFonts w:ascii="Arial" w:eastAsia="Arial" w:hAnsi="Arial" w:cs="Arial"/>
          <w:b/>
        </w:rPr>
        <w:t>2025</w:t>
      </w:r>
    </w:p>
    <w:p w14:paraId="15882A53" w14:textId="54E32CD3" w:rsidR="00967D22" w:rsidRDefault="00E835FB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The minutes were accepted as a true record and signed at the meeting by the Chair. </w:t>
      </w:r>
      <w:r w:rsidR="00221353">
        <w:rPr>
          <w:rFonts w:ascii="Arial" w:eastAsia="Arial" w:hAnsi="Arial" w:cs="Arial"/>
        </w:rPr>
        <w:t xml:space="preserve">Proposed Cllr </w:t>
      </w:r>
      <w:r w:rsidR="00023243">
        <w:rPr>
          <w:rFonts w:ascii="Arial" w:eastAsia="Arial" w:hAnsi="Arial" w:cs="Arial"/>
        </w:rPr>
        <w:t xml:space="preserve">Phillips, seconded Cllr Witt, carried. </w:t>
      </w:r>
    </w:p>
    <w:p w14:paraId="15882A54" w14:textId="10AD2CC9" w:rsidR="00967D22" w:rsidRDefault="00E835F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</w:t>
      </w:r>
      <w:r w:rsidR="00887A61">
        <w:rPr>
          <w:rFonts w:ascii="Arial" w:eastAsia="Arial" w:hAnsi="Arial" w:cs="Arial"/>
          <w:b/>
        </w:rPr>
        <w:t>35</w:t>
      </w:r>
      <w:r>
        <w:rPr>
          <w:rFonts w:ascii="Arial" w:eastAsia="Arial" w:hAnsi="Arial" w:cs="Arial"/>
          <w:b/>
        </w:rPr>
        <w:t>.    Matters Arising</w:t>
      </w:r>
    </w:p>
    <w:p w14:paraId="1C14A7D2" w14:textId="0CAD51AC" w:rsidR="008423CC" w:rsidRPr="0097021E" w:rsidRDefault="00366272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The Clerk confirmed that the requested amendments to the </w:t>
      </w:r>
      <w:r w:rsidR="00072252">
        <w:rPr>
          <w:rFonts w:ascii="Arial" w:eastAsia="Arial" w:hAnsi="Arial" w:cs="Arial"/>
          <w:bCs/>
        </w:rPr>
        <w:t xml:space="preserve">16 </w:t>
      </w:r>
      <w:r>
        <w:rPr>
          <w:rFonts w:ascii="Arial" w:eastAsia="Arial" w:hAnsi="Arial" w:cs="Arial"/>
          <w:bCs/>
        </w:rPr>
        <w:t xml:space="preserve">September meeting minutes </w:t>
      </w:r>
      <w:r w:rsidR="00072252">
        <w:rPr>
          <w:rFonts w:ascii="Arial" w:eastAsia="Arial" w:hAnsi="Arial" w:cs="Arial"/>
          <w:bCs/>
        </w:rPr>
        <w:t xml:space="preserve">had been actioned and </w:t>
      </w:r>
      <w:r w:rsidR="004A22F9">
        <w:rPr>
          <w:rFonts w:ascii="Arial" w:eastAsia="Arial" w:hAnsi="Arial" w:cs="Arial"/>
          <w:bCs/>
        </w:rPr>
        <w:t xml:space="preserve">were </w:t>
      </w:r>
      <w:r w:rsidR="00072252">
        <w:rPr>
          <w:rFonts w:ascii="Arial" w:eastAsia="Arial" w:hAnsi="Arial" w:cs="Arial"/>
          <w:bCs/>
        </w:rPr>
        <w:t xml:space="preserve">displayed on the website. </w:t>
      </w:r>
    </w:p>
    <w:p w14:paraId="6BA986C0" w14:textId="15242E6B" w:rsid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636.    </w:t>
      </w:r>
      <w:r w:rsidRPr="00904EAF">
        <w:rPr>
          <w:rFonts w:ascii="Arial" w:hAnsi="Arial" w:cs="Arial"/>
          <w:b/>
          <w:bCs/>
        </w:rPr>
        <w:t>Community Toilet Scheme (request from Finance to address costs involved with this scheme)</w:t>
      </w:r>
    </w:p>
    <w:p w14:paraId="1E38A048" w14:textId="1C98B0F0" w:rsidR="0097021E" w:rsidRDefault="0097021E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The Clerk advised that the Finance Committee had reques</w:t>
      </w:r>
      <w:r w:rsidR="0034649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ed the </w:t>
      </w:r>
      <w:r w:rsidR="00346499">
        <w:rPr>
          <w:rFonts w:ascii="Arial" w:hAnsi="Arial" w:cs="Arial"/>
        </w:rPr>
        <w:t>Environment Committee investigate</w:t>
      </w:r>
      <w:r w:rsidR="00D97B06">
        <w:rPr>
          <w:rFonts w:ascii="Arial" w:hAnsi="Arial" w:cs="Arial"/>
        </w:rPr>
        <w:t xml:space="preserve"> </w:t>
      </w:r>
      <w:r w:rsidR="00346499">
        <w:rPr>
          <w:rFonts w:ascii="Arial" w:hAnsi="Arial" w:cs="Arial"/>
        </w:rPr>
        <w:t>whether the costs of this scheme could be reduced due to budget pressures</w:t>
      </w:r>
      <w:r w:rsidR="0093256D">
        <w:rPr>
          <w:rFonts w:ascii="Arial" w:hAnsi="Arial" w:cs="Arial"/>
        </w:rPr>
        <w:t xml:space="preserve"> and this was discussed. </w:t>
      </w:r>
      <w:r w:rsidR="00D97B06">
        <w:rPr>
          <w:rFonts w:ascii="Arial" w:hAnsi="Arial" w:cs="Arial"/>
        </w:rPr>
        <w:t xml:space="preserve">The £600 paid to each business annually has </w:t>
      </w:r>
      <w:r w:rsidR="00956452">
        <w:rPr>
          <w:rFonts w:ascii="Arial" w:hAnsi="Arial" w:cs="Arial"/>
        </w:rPr>
        <w:t xml:space="preserve">been frozen </w:t>
      </w:r>
      <w:r w:rsidR="0093256D">
        <w:rPr>
          <w:rFonts w:ascii="Arial" w:hAnsi="Arial" w:cs="Arial"/>
        </w:rPr>
        <w:t>for some</w:t>
      </w:r>
      <w:r w:rsidR="00D97B06">
        <w:rPr>
          <w:rFonts w:ascii="Arial" w:hAnsi="Arial" w:cs="Arial"/>
        </w:rPr>
        <w:t xml:space="preserve"> years.</w:t>
      </w:r>
      <w:r w:rsidR="006003E1">
        <w:rPr>
          <w:rFonts w:ascii="Arial" w:hAnsi="Arial" w:cs="Arial"/>
        </w:rPr>
        <w:t xml:space="preserve"> After more discuss</w:t>
      </w:r>
      <w:r w:rsidR="00172FCF">
        <w:rPr>
          <w:rFonts w:ascii="Arial" w:hAnsi="Arial" w:cs="Arial"/>
        </w:rPr>
        <w:t>ion</w:t>
      </w:r>
      <w:r w:rsidR="00D97B06">
        <w:rPr>
          <w:rFonts w:ascii="Arial" w:hAnsi="Arial" w:cs="Arial"/>
        </w:rPr>
        <w:t xml:space="preserve"> </w:t>
      </w:r>
      <w:r w:rsidR="006003E1">
        <w:rPr>
          <w:rFonts w:ascii="Arial" w:hAnsi="Arial" w:cs="Arial"/>
        </w:rPr>
        <w:t xml:space="preserve">Councillors agreed </w:t>
      </w:r>
      <w:r w:rsidR="00172FCF">
        <w:rPr>
          <w:rFonts w:ascii="Arial" w:hAnsi="Arial" w:cs="Arial"/>
        </w:rPr>
        <w:t>the</w:t>
      </w:r>
      <w:r w:rsidR="00D53E7E">
        <w:rPr>
          <w:rFonts w:ascii="Arial" w:hAnsi="Arial" w:cs="Arial"/>
        </w:rPr>
        <w:t xml:space="preserve">y would not withdraw the </w:t>
      </w:r>
      <w:r w:rsidR="00172FCF">
        <w:rPr>
          <w:rFonts w:ascii="Arial" w:hAnsi="Arial" w:cs="Arial"/>
        </w:rPr>
        <w:t>community toilet scheme</w:t>
      </w:r>
      <w:r w:rsidR="001C1287">
        <w:rPr>
          <w:rFonts w:ascii="Arial" w:hAnsi="Arial" w:cs="Arial"/>
        </w:rPr>
        <w:t xml:space="preserve"> as it</w:t>
      </w:r>
      <w:r w:rsidR="00172FCF">
        <w:rPr>
          <w:rFonts w:ascii="Arial" w:hAnsi="Arial" w:cs="Arial"/>
        </w:rPr>
        <w:t xml:space="preserve"> is an important service to the villages of Saddleworth and </w:t>
      </w:r>
      <w:r w:rsidR="006003E1">
        <w:rPr>
          <w:rFonts w:ascii="Arial" w:hAnsi="Arial" w:cs="Arial"/>
        </w:rPr>
        <w:t xml:space="preserve">they could not </w:t>
      </w:r>
      <w:r w:rsidR="001C1287">
        <w:rPr>
          <w:rFonts w:ascii="Arial" w:hAnsi="Arial" w:cs="Arial"/>
        </w:rPr>
        <w:t xml:space="preserve">consider </w:t>
      </w:r>
      <w:r w:rsidR="006003E1">
        <w:rPr>
          <w:rFonts w:ascii="Arial" w:hAnsi="Arial" w:cs="Arial"/>
        </w:rPr>
        <w:t>re</w:t>
      </w:r>
      <w:r w:rsidR="00172FCF">
        <w:rPr>
          <w:rFonts w:ascii="Arial" w:hAnsi="Arial" w:cs="Arial"/>
        </w:rPr>
        <w:t>d</w:t>
      </w:r>
      <w:r w:rsidR="006003E1">
        <w:rPr>
          <w:rFonts w:ascii="Arial" w:hAnsi="Arial" w:cs="Arial"/>
        </w:rPr>
        <w:t>uc</w:t>
      </w:r>
      <w:r w:rsidR="001C1287">
        <w:rPr>
          <w:rFonts w:ascii="Arial" w:hAnsi="Arial" w:cs="Arial"/>
        </w:rPr>
        <w:t>ing</w:t>
      </w:r>
      <w:r w:rsidR="006003E1">
        <w:rPr>
          <w:rFonts w:ascii="Arial" w:hAnsi="Arial" w:cs="Arial"/>
        </w:rPr>
        <w:t xml:space="preserve"> these costs</w:t>
      </w:r>
      <w:r w:rsidR="009F7197">
        <w:rPr>
          <w:rFonts w:ascii="Arial" w:hAnsi="Arial" w:cs="Arial"/>
        </w:rPr>
        <w:t>.</w:t>
      </w:r>
    </w:p>
    <w:p w14:paraId="19CF4716" w14:textId="4FA5580B" w:rsidR="009F7197" w:rsidRDefault="009F7197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There was discussion around the cost of new signage</w:t>
      </w:r>
      <w:r w:rsidR="005F6916">
        <w:rPr>
          <w:rFonts w:ascii="Arial" w:hAnsi="Arial" w:cs="Arial"/>
        </w:rPr>
        <w:t xml:space="preserve"> which was not allocated in the budget</w:t>
      </w:r>
      <w:r w:rsidR="007F5849">
        <w:rPr>
          <w:rFonts w:ascii="Arial" w:hAnsi="Arial" w:cs="Arial"/>
        </w:rPr>
        <w:t xml:space="preserve"> for this year</w:t>
      </w:r>
      <w:r>
        <w:rPr>
          <w:rFonts w:ascii="Arial" w:hAnsi="Arial" w:cs="Arial"/>
        </w:rPr>
        <w:t xml:space="preserve">. The </w:t>
      </w:r>
      <w:r w:rsidR="005F691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lerk confirmed that </w:t>
      </w:r>
      <w:r w:rsidR="005F6916">
        <w:rPr>
          <w:rFonts w:ascii="Arial" w:hAnsi="Arial" w:cs="Arial"/>
        </w:rPr>
        <w:t xml:space="preserve">it had been agreed that if funds were available later in the financial year this could </w:t>
      </w:r>
      <w:r w:rsidR="00956452">
        <w:rPr>
          <w:rFonts w:ascii="Arial" w:hAnsi="Arial" w:cs="Arial"/>
        </w:rPr>
        <w:t xml:space="preserve">then </w:t>
      </w:r>
      <w:r w:rsidR="005F6916">
        <w:rPr>
          <w:rFonts w:ascii="Arial" w:hAnsi="Arial" w:cs="Arial"/>
        </w:rPr>
        <w:t>be</w:t>
      </w:r>
      <w:r w:rsidR="00956452">
        <w:rPr>
          <w:rFonts w:ascii="Arial" w:hAnsi="Arial" w:cs="Arial"/>
        </w:rPr>
        <w:t xml:space="preserve"> </w:t>
      </w:r>
      <w:r w:rsidR="005F6916">
        <w:rPr>
          <w:rFonts w:ascii="Arial" w:hAnsi="Arial" w:cs="Arial"/>
        </w:rPr>
        <w:t xml:space="preserve">considered. </w:t>
      </w:r>
      <w:r w:rsidR="00246452">
        <w:rPr>
          <w:rFonts w:ascii="Arial" w:hAnsi="Arial" w:cs="Arial"/>
        </w:rPr>
        <w:t>If this isn’t possible it can be considere</w:t>
      </w:r>
      <w:r w:rsidR="0098610E">
        <w:rPr>
          <w:rFonts w:ascii="Arial" w:hAnsi="Arial" w:cs="Arial"/>
        </w:rPr>
        <w:t>d</w:t>
      </w:r>
      <w:r w:rsidR="00246452">
        <w:rPr>
          <w:rFonts w:ascii="Arial" w:hAnsi="Arial" w:cs="Arial"/>
        </w:rPr>
        <w:t xml:space="preserve"> in next year’s Asset budget. </w:t>
      </w:r>
    </w:p>
    <w:p w14:paraId="3D6B7B3F" w14:textId="21EB8678" w:rsidR="00624957" w:rsidRDefault="00D47D1A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>Funding</w:t>
      </w:r>
      <w:r w:rsidR="00624957">
        <w:rPr>
          <w:rFonts w:ascii="Arial" w:hAnsi="Arial" w:cs="Arial"/>
        </w:rPr>
        <w:t xml:space="preserve"> for sti</w:t>
      </w:r>
      <w:r>
        <w:rPr>
          <w:rFonts w:ascii="Arial" w:hAnsi="Arial" w:cs="Arial"/>
        </w:rPr>
        <w:t xml:space="preserve">ckers has been provided through Cllr Harkness’ ward budget. It was agreed </w:t>
      </w:r>
      <w:r w:rsidR="006A7F3E">
        <w:rPr>
          <w:rFonts w:ascii="Arial" w:hAnsi="Arial" w:cs="Arial"/>
        </w:rPr>
        <w:t xml:space="preserve">these needed to be displayed in prominent places </w:t>
      </w:r>
      <w:r w:rsidR="0098610E">
        <w:rPr>
          <w:rFonts w:ascii="Arial" w:hAnsi="Arial" w:cs="Arial"/>
        </w:rPr>
        <w:t xml:space="preserve">and that </w:t>
      </w:r>
      <w:r>
        <w:rPr>
          <w:rFonts w:ascii="Arial" w:hAnsi="Arial" w:cs="Arial"/>
        </w:rPr>
        <w:t xml:space="preserve">Cllr Garner would </w:t>
      </w:r>
      <w:r w:rsidR="00246452">
        <w:rPr>
          <w:rFonts w:ascii="Arial" w:hAnsi="Arial" w:cs="Arial"/>
        </w:rPr>
        <w:t>facilitate</w:t>
      </w:r>
      <w:r>
        <w:rPr>
          <w:rFonts w:ascii="Arial" w:hAnsi="Arial" w:cs="Arial"/>
        </w:rPr>
        <w:t xml:space="preserve"> this and take them round the </w:t>
      </w:r>
      <w:r w:rsidR="00246452">
        <w:rPr>
          <w:rFonts w:ascii="Arial" w:hAnsi="Arial" w:cs="Arial"/>
        </w:rPr>
        <w:t xml:space="preserve">participating businesses. </w:t>
      </w:r>
      <w:r w:rsidR="0098610E">
        <w:rPr>
          <w:rFonts w:ascii="Arial" w:hAnsi="Arial" w:cs="Arial"/>
        </w:rPr>
        <w:t>He will also share a</w:t>
      </w:r>
      <w:r w:rsidR="00D443A2">
        <w:rPr>
          <w:rFonts w:ascii="Arial" w:hAnsi="Arial" w:cs="Arial"/>
        </w:rPr>
        <w:t xml:space="preserve"> bulletin, prepared by the Clerk, of the </w:t>
      </w:r>
      <w:r w:rsidR="0008316D">
        <w:rPr>
          <w:rFonts w:ascii="Arial" w:hAnsi="Arial" w:cs="Arial"/>
        </w:rPr>
        <w:t>P</w:t>
      </w:r>
      <w:r w:rsidR="00D443A2">
        <w:rPr>
          <w:rFonts w:ascii="Arial" w:hAnsi="Arial" w:cs="Arial"/>
        </w:rPr>
        <w:t xml:space="preserve">arish Council requirements </w:t>
      </w:r>
      <w:r w:rsidR="000E171B">
        <w:rPr>
          <w:rFonts w:ascii="Arial" w:hAnsi="Arial" w:cs="Arial"/>
        </w:rPr>
        <w:t xml:space="preserve">that </w:t>
      </w:r>
      <w:r w:rsidR="0008316D">
        <w:rPr>
          <w:rFonts w:ascii="Arial" w:hAnsi="Arial" w:cs="Arial"/>
        </w:rPr>
        <w:t xml:space="preserve">the businesses </w:t>
      </w:r>
      <w:r w:rsidR="000E171B">
        <w:rPr>
          <w:rFonts w:ascii="Arial" w:hAnsi="Arial" w:cs="Arial"/>
        </w:rPr>
        <w:t>should</w:t>
      </w:r>
      <w:r w:rsidR="0008316D">
        <w:rPr>
          <w:rFonts w:ascii="Arial" w:hAnsi="Arial" w:cs="Arial"/>
        </w:rPr>
        <w:t xml:space="preserve"> provide. </w:t>
      </w:r>
    </w:p>
    <w:p w14:paraId="07C30575" w14:textId="5DD3F9D5" w:rsidR="006219BB" w:rsidRPr="0097021E" w:rsidRDefault="006219BB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was proposed that the Community Toilet Scheme be added </w:t>
      </w:r>
      <w:r w:rsidR="000B2B1D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responsibilities of the Asset Management Committee. </w:t>
      </w:r>
      <w:r w:rsidR="006A5595">
        <w:rPr>
          <w:rFonts w:ascii="Arial" w:hAnsi="Arial" w:cs="Arial"/>
        </w:rPr>
        <w:t>There was no majority vote on this so this will be</w:t>
      </w:r>
      <w:r w:rsidR="00702958">
        <w:rPr>
          <w:rFonts w:ascii="Arial" w:hAnsi="Arial" w:cs="Arial"/>
        </w:rPr>
        <w:t xml:space="preserve"> </w:t>
      </w:r>
      <w:r w:rsidR="006A5595">
        <w:rPr>
          <w:rFonts w:ascii="Arial" w:hAnsi="Arial" w:cs="Arial"/>
        </w:rPr>
        <w:t>revisited at the next meeting.</w:t>
      </w:r>
    </w:p>
    <w:p w14:paraId="61A363EA" w14:textId="77777777" w:rsidR="00904EAF" w:rsidRDefault="00904EAF" w:rsidP="00904EAF">
      <w:pPr>
        <w:pStyle w:val="ListParagraph"/>
        <w:rPr>
          <w:rFonts w:ascii="Arial" w:hAnsi="Arial" w:cs="Arial"/>
          <w:b/>
          <w:bCs/>
        </w:rPr>
      </w:pPr>
    </w:p>
    <w:p w14:paraId="543D0510" w14:textId="611A5563" w:rsid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637.    </w:t>
      </w:r>
      <w:r w:rsidRPr="00904EAF">
        <w:rPr>
          <w:rFonts w:ascii="Arial" w:hAnsi="Arial" w:cs="Arial"/>
          <w:b/>
          <w:bCs/>
        </w:rPr>
        <w:t>Update on Grouse Shooting/Rewilding Progress</w:t>
      </w:r>
    </w:p>
    <w:p w14:paraId="6074241E" w14:textId="77777777" w:rsidR="004B7633" w:rsidRDefault="00702958" w:rsidP="00904EAF">
      <w:pPr>
        <w:spacing w:line="254" w:lineRule="auto"/>
        <w:rPr>
          <w:rFonts w:ascii="Arial" w:hAnsi="Arial" w:cs="Arial"/>
        </w:rPr>
      </w:pPr>
      <w:r w:rsidRPr="00D735D3">
        <w:rPr>
          <w:rFonts w:ascii="Arial" w:hAnsi="Arial" w:cs="Arial"/>
        </w:rPr>
        <w:t xml:space="preserve">The </w:t>
      </w:r>
      <w:r w:rsidR="00D735D3" w:rsidRPr="00D735D3">
        <w:rPr>
          <w:rFonts w:ascii="Arial" w:hAnsi="Arial" w:cs="Arial"/>
        </w:rPr>
        <w:t>C</w:t>
      </w:r>
      <w:r w:rsidRPr="00D735D3">
        <w:rPr>
          <w:rFonts w:ascii="Arial" w:hAnsi="Arial" w:cs="Arial"/>
        </w:rPr>
        <w:t>lerk advised she had received no response from the Underwood Estate follo</w:t>
      </w:r>
      <w:r w:rsidR="00D735D3">
        <w:rPr>
          <w:rFonts w:ascii="Arial" w:hAnsi="Arial" w:cs="Arial"/>
        </w:rPr>
        <w:t>w</w:t>
      </w:r>
      <w:r w:rsidR="00E1632F">
        <w:rPr>
          <w:rFonts w:ascii="Arial" w:hAnsi="Arial" w:cs="Arial"/>
        </w:rPr>
        <w:t>i</w:t>
      </w:r>
      <w:r w:rsidRPr="00D735D3">
        <w:rPr>
          <w:rFonts w:ascii="Arial" w:hAnsi="Arial" w:cs="Arial"/>
        </w:rPr>
        <w:t xml:space="preserve">ng her third email sent </w:t>
      </w:r>
      <w:r w:rsidR="00D735D3" w:rsidRPr="00D735D3">
        <w:rPr>
          <w:rFonts w:ascii="Arial" w:hAnsi="Arial" w:cs="Arial"/>
        </w:rPr>
        <w:t>in September</w:t>
      </w:r>
      <w:r w:rsidR="00892286">
        <w:rPr>
          <w:rFonts w:ascii="Arial" w:hAnsi="Arial" w:cs="Arial"/>
        </w:rPr>
        <w:t xml:space="preserve"> requesting a meeting with them. It was agreed we would not write again for the fourth time. </w:t>
      </w:r>
    </w:p>
    <w:p w14:paraId="34F886AE" w14:textId="77777777" w:rsidR="00342AC4" w:rsidRDefault="004B7633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Cllr Bishop advised she had been in contact with United Utilities </w:t>
      </w:r>
      <w:r w:rsidR="00755175">
        <w:rPr>
          <w:rFonts w:ascii="Arial" w:hAnsi="Arial" w:cs="Arial"/>
        </w:rPr>
        <w:t>regarding actions they were taking.</w:t>
      </w:r>
    </w:p>
    <w:p w14:paraId="0530EBE8" w14:textId="4A59371B" w:rsidR="004B7633" w:rsidRDefault="00755175" w:rsidP="00904EA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It was agreed Cllr Bishop would invite United Utilities </w:t>
      </w:r>
      <w:r w:rsidR="00C062D7">
        <w:rPr>
          <w:rFonts w:ascii="Arial" w:hAnsi="Arial" w:cs="Arial"/>
        </w:rPr>
        <w:t>to a full cou</w:t>
      </w:r>
      <w:r w:rsidR="00943C01">
        <w:rPr>
          <w:rFonts w:ascii="Arial" w:hAnsi="Arial" w:cs="Arial"/>
        </w:rPr>
        <w:t xml:space="preserve">ncil meeting </w:t>
      </w:r>
      <w:r w:rsidR="00DE5BD7">
        <w:rPr>
          <w:rFonts w:ascii="Arial" w:hAnsi="Arial" w:cs="Arial"/>
        </w:rPr>
        <w:t>to discuss this</w:t>
      </w:r>
      <w:r w:rsidR="00342AC4">
        <w:rPr>
          <w:rFonts w:ascii="Arial" w:hAnsi="Arial" w:cs="Arial"/>
        </w:rPr>
        <w:t>,</w:t>
      </w:r>
      <w:r w:rsidR="00DE5BD7">
        <w:rPr>
          <w:rFonts w:ascii="Arial" w:hAnsi="Arial" w:cs="Arial"/>
        </w:rPr>
        <w:t xml:space="preserve"> plus </w:t>
      </w:r>
      <w:r w:rsidR="00342AC4">
        <w:rPr>
          <w:rFonts w:ascii="Arial" w:hAnsi="Arial" w:cs="Arial"/>
        </w:rPr>
        <w:t xml:space="preserve">their </w:t>
      </w:r>
      <w:r w:rsidR="00DE5BD7">
        <w:rPr>
          <w:rFonts w:ascii="Arial" w:hAnsi="Arial" w:cs="Arial"/>
        </w:rPr>
        <w:t xml:space="preserve">action taken on rain catchment </w:t>
      </w:r>
      <w:r w:rsidR="003B6891">
        <w:rPr>
          <w:rFonts w:ascii="Arial" w:hAnsi="Arial" w:cs="Arial"/>
        </w:rPr>
        <w:t xml:space="preserve">measures to reduce flooding. </w:t>
      </w:r>
      <w:r w:rsidR="003F07FE">
        <w:rPr>
          <w:rFonts w:ascii="Arial" w:hAnsi="Arial" w:cs="Arial"/>
        </w:rPr>
        <w:t>She woul</w:t>
      </w:r>
      <w:r w:rsidR="00F65B0B">
        <w:rPr>
          <w:rFonts w:ascii="Arial" w:hAnsi="Arial" w:cs="Arial"/>
        </w:rPr>
        <w:t>d</w:t>
      </w:r>
      <w:r w:rsidR="003F07FE">
        <w:rPr>
          <w:rFonts w:ascii="Arial" w:hAnsi="Arial" w:cs="Arial"/>
        </w:rPr>
        <w:t xml:space="preserve"> ask whether they wished it all to be covered in one me</w:t>
      </w:r>
      <w:r w:rsidR="00F65B0B">
        <w:rPr>
          <w:rFonts w:ascii="Arial" w:hAnsi="Arial" w:cs="Arial"/>
        </w:rPr>
        <w:t>et</w:t>
      </w:r>
      <w:r w:rsidR="003F07FE">
        <w:rPr>
          <w:rFonts w:ascii="Arial" w:hAnsi="Arial" w:cs="Arial"/>
        </w:rPr>
        <w:t>ing or two, ideally schedule for June and</w:t>
      </w:r>
      <w:r w:rsidR="00F65B0B">
        <w:rPr>
          <w:rFonts w:ascii="Arial" w:hAnsi="Arial" w:cs="Arial"/>
        </w:rPr>
        <w:t>/or July</w:t>
      </w:r>
    </w:p>
    <w:p w14:paraId="5E3287D1" w14:textId="77777777" w:rsidR="004B7633" w:rsidRDefault="004B7633" w:rsidP="00904EAF">
      <w:pPr>
        <w:spacing w:line="254" w:lineRule="auto"/>
        <w:rPr>
          <w:rFonts w:ascii="Arial" w:hAnsi="Arial" w:cs="Arial"/>
        </w:rPr>
      </w:pPr>
    </w:p>
    <w:p w14:paraId="1F8C7DDE" w14:textId="629A8D7B" w:rsidR="00904EAF" w:rsidRP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638.    </w:t>
      </w:r>
      <w:r w:rsidRPr="00904EAF">
        <w:rPr>
          <w:rFonts w:ascii="Arial" w:hAnsi="Arial" w:cs="Arial"/>
          <w:b/>
          <w:bCs/>
        </w:rPr>
        <w:t xml:space="preserve">Update on Diggle Rifle Range </w:t>
      </w:r>
    </w:p>
    <w:p w14:paraId="5D47C826" w14:textId="7F7523B6" w:rsidR="00981B50" w:rsidRDefault="00981B50" w:rsidP="00D811A1">
      <w:pPr>
        <w:rPr>
          <w:rFonts w:ascii="Arial" w:hAnsi="Arial" w:cs="Arial"/>
        </w:rPr>
      </w:pPr>
      <w:r w:rsidRPr="00981B50">
        <w:rPr>
          <w:rFonts w:ascii="Arial" w:hAnsi="Arial" w:cs="Arial"/>
        </w:rPr>
        <w:t xml:space="preserve">This agenda item was deferred. </w:t>
      </w:r>
    </w:p>
    <w:p w14:paraId="39A049F6" w14:textId="77777777" w:rsidR="00F65B0B" w:rsidRPr="00D811A1" w:rsidRDefault="00F65B0B" w:rsidP="00D811A1">
      <w:pPr>
        <w:rPr>
          <w:rFonts w:ascii="Arial" w:hAnsi="Arial" w:cs="Arial"/>
        </w:rPr>
      </w:pPr>
    </w:p>
    <w:p w14:paraId="0FD2674A" w14:textId="4349CDD3" w:rsidR="00904EAF" w:rsidRP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639.    </w:t>
      </w:r>
      <w:r w:rsidRPr="00904EAF">
        <w:rPr>
          <w:rFonts w:ascii="Arial" w:hAnsi="Arial" w:cs="Arial"/>
          <w:b/>
          <w:bCs/>
        </w:rPr>
        <w:t>Energy survey – update from Clerk on measures taken so far</w:t>
      </w:r>
    </w:p>
    <w:p w14:paraId="615808A4" w14:textId="7947CEAA" w:rsidR="00CB162D" w:rsidRDefault="001F567D" w:rsidP="001F567D">
      <w:pPr>
        <w:rPr>
          <w:rFonts w:ascii="Arial" w:hAnsi="Arial" w:cs="Arial"/>
        </w:rPr>
      </w:pPr>
      <w:r w:rsidRPr="001F567D">
        <w:rPr>
          <w:rFonts w:ascii="Arial" w:hAnsi="Arial" w:cs="Arial"/>
        </w:rPr>
        <w:t xml:space="preserve">The Clerk updated the Committee on the </w:t>
      </w:r>
      <w:r w:rsidR="002E1E2E">
        <w:rPr>
          <w:rFonts w:ascii="Arial" w:hAnsi="Arial" w:cs="Arial"/>
        </w:rPr>
        <w:t xml:space="preserve">energy saving </w:t>
      </w:r>
      <w:r w:rsidRPr="001F567D">
        <w:rPr>
          <w:rFonts w:ascii="Arial" w:hAnsi="Arial" w:cs="Arial"/>
        </w:rPr>
        <w:t>measures</w:t>
      </w:r>
      <w:r>
        <w:rPr>
          <w:rFonts w:ascii="Arial" w:hAnsi="Arial" w:cs="Arial"/>
        </w:rPr>
        <w:t xml:space="preserve"> already</w:t>
      </w:r>
      <w:r w:rsidRPr="001F567D">
        <w:rPr>
          <w:rFonts w:ascii="Arial" w:hAnsi="Arial" w:cs="Arial"/>
        </w:rPr>
        <w:t xml:space="preserve"> taken that had been agreed at the September meeting. </w:t>
      </w:r>
      <w:r w:rsidR="001F1DD5">
        <w:rPr>
          <w:rFonts w:ascii="Arial" w:hAnsi="Arial" w:cs="Arial"/>
        </w:rPr>
        <w:t>One other suggest</w:t>
      </w:r>
      <w:r w:rsidR="00172C34">
        <w:rPr>
          <w:rFonts w:ascii="Arial" w:hAnsi="Arial" w:cs="Arial"/>
        </w:rPr>
        <w:t>i</w:t>
      </w:r>
      <w:r w:rsidR="001F1DD5">
        <w:rPr>
          <w:rFonts w:ascii="Arial" w:hAnsi="Arial" w:cs="Arial"/>
        </w:rPr>
        <w:t xml:space="preserve">on was to </w:t>
      </w:r>
      <w:r w:rsidR="00172C34">
        <w:rPr>
          <w:rFonts w:ascii="Arial" w:hAnsi="Arial" w:cs="Arial"/>
        </w:rPr>
        <w:t xml:space="preserve">use radiator foils to reflect the heat </w:t>
      </w:r>
      <w:r w:rsidR="00CB162D">
        <w:rPr>
          <w:rFonts w:ascii="Arial" w:hAnsi="Arial" w:cs="Arial"/>
        </w:rPr>
        <w:t>back in to the building</w:t>
      </w:r>
      <w:r w:rsidR="00F65B0B">
        <w:rPr>
          <w:rFonts w:ascii="Arial" w:hAnsi="Arial" w:cs="Arial"/>
        </w:rPr>
        <w:t>, this was agreed</w:t>
      </w:r>
      <w:r w:rsidR="00CB162D">
        <w:rPr>
          <w:rFonts w:ascii="Arial" w:hAnsi="Arial" w:cs="Arial"/>
        </w:rPr>
        <w:t>. Clerk to action.</w:t>
      </w:r>
    </w:p>
    <w:p w14:paraId="45970315" w14:textId="77777777" w:rsidR="00E912EB" w:rsidRDefault="001F1DD5" w:rsidP="001F567D">
      <w:pPr>
        <w:rPr>
          <w:rFonts w:ascii="Arial" w:hAnsi="Arial" w:cs="Arial"/>
        </w:rPr>
      </w:pPr>
      <w:r>
        <w:rPr>
          <w:rFonts w:ascii="Arial" w:hAnsi="Arial" w:cs="Arial"/>
        </w:rPr>
        <w:t>Solar panelling was again discussed</w:t>
      </w:r>
      <w:r w:rsidR="0085331D">
        <w:rPr>
          <w:rFonts w:ascii="Arial" w:hAnsi="Arial" w:cs="Arial"/>
        </w:rPr>
        <w:t xml:space="preserve">, and possible funding streams. </w:t>
      </w:r>
    </w:p>
    <w:p w14:paraId="15D13D01" w14:textId="3F6B9EFE" w:rsidR="00904EAF" w:rsidRDefault="0085331D" w:rsidP="001F567D">
      <w:pPr>
        <w:rPr>
          <w:rFonts w:ascii="Arial" w:hAnsi="Arial" w:cs="Arial"/>
        </w:rPr>
      </w:pPr>
      <w:r>
        <w:rPr>
          <w:rFonts w:ascii="Arial" w:hAnsi="Arial" w:cs="Arial"/>
        </w:rPr>
        <w:t>It was agreed the Cle</w:t>
      </w:r>
      <w:r w:rsidR="00E912E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k would invite Oldham Energy Futures </w:t>
      </w:r>
      <w:r w:rsidR="00E912EB">
        <w:rPr>
          <w:rFonts w:ascii="Arial" w:hAnsi="Arial" w:cs="Arial"/>
        </w:rPr>
        <w:t>to the June meeting of the council</w:t>
      </w:r>
      <w:r w:rsidR="002C7A64">
        <w:rPr>
          <w:rFonts w:ascii="Arial" w:hAnsi="Arial" w:cs="Arial"/>
        </w:rPr>
        <w:t xml:space="preserve"> to present options available to us.</w:t>
      </w:r>
    </w:p>
    <w:p w14:paraId="6A3220CC" w14:textId="1491415D" w:rsidR="00FB5B2B" w:rsidRDefault="00FB5B2B" w:rsidP="001F5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 was agreed </w:t>
      </w:r>
      <w:r w:rsidR="00196349">
        <w:rPr>
          <w:rFonts w:ascii="Arial" w:hAnsi="Arial" w:cs="Arial"/>
        </w:rPr>
        <w:t xml:space="preserve">that members of the Committee </w:t>
      </w:r>
      <w:r w:rsidR="008C3059">
        <w:rPr>
          <w:rFonts w:ascii="Arial" w:hAnsi="Arial" w:cs="Arial"/>
        </w:rPr>
        <w:t>would examine the en</w:t>
      </w:r>
      <w:r w:rsidR="00311F9F">
        <w:rPr>
          <w:rFonts w:ascii="Arial" w:hAnsi="Arial" w:cs="Arial"/>
        </w:rPr>
        <w:t xml:space="preserve">ergy </w:t>
      </w:r>
      <w:r w:rsidR="00D069DB">
        <w:rPr>
          <w:rFonts w:ascii="Arial" w:hAnsi="Arial" w:cs="Arial"/>
        </w:rPr>
        <w:t xml:space="preserve">survey and </w:t>
      </w:r>
      <w:r w:rsidR="00805D8B">
        <w:rPr>
          <w:rFonts w:ascii="Arial" w:hAnsi="Arial" w:cs="Arial"/>
        </w:rPr>
        <w:t xml:space="preserve">possible funding streams. </w:t>
      </w:r>
    </w:p>
    <w:p w14:paraId="74D529B2" w14:textId="77777777" w:rsidR="00311F9F" w:rsidRDefault="00311F9F" w:rsidP="001F567D">
      <w:pPr>
        <w:rPr>
          <w:rFonts w:ascii="Arial" w:hAnsi="Arial" w:cs="Arial"/>
        </w:rPr>
      </w:pPr>
    </w:p>
    <w:p w14:paraId="0C51D3F4" w14:textId="1C969D2C" w:rsidR="00311F9F" w:rsidRDefault="00311F9F" w:rsidP="001F567D">
      <w:pPr>
        <w:rPr>
          <w:rFonts w:ascii="Arial" w:hAnsi="Arial" w:cs="Arial"/>
          <w:b/>
          <w:bCs/>
        </w:rPr>
      </w:pPr>
      <w:r w:rsidRPr="00311F9F">
        <w:rPr>
          <w:rFonts w:ascii="Arial" w:hAnsi="Arial" w:cs="Arial"/>
          <w:b/>
          <w:bCs/>
        </w:rPr>
        <w:t xml:space="preserve">640.   </w:t>
      </w:r>
      <w:r>
        <w:rPr>
          <w:rFonts w:ascii="Arial" w:hAnsi="Arial" w:cs="Arial"/>
          <w:b/>
          <w:bCs/>
        </w:rPr>
        <w:t xml:space="preserve">  AOB</w:t>
      </w:r>
    </w:p>
    <w:p w14:paraId="57706660" w14:textId="6A4D8CD7" w:rsidR="00311F9F" w:rsidRDefault="00311F9F" w:rsidP="001F567D">
      <w:pPr>
        <w:rPr>
          <w:rFonts w:ascii="Arial" w:hAnsi="Arial" w:cs="Arial"/>
        </w:rPr>
      </w:pPr>
      <w:r w:rsidRPr="004D3643">
        <w:rPr>
          <w:rFonts w:ascii="Arial" w:hAnsi="Arial" w:cs="Arial"/>
        </w:rPr>
        <w:t>Cllr Bishop explained her ideas for the Civic Hall</w:t>
      </w:r>
      <w:r w:rsidR="00C12A6C">
        <w:rPr>
          <w:rFonts w:ascii="Arial" w:hAnsi="Arial" w:cs="Arial"/>
        </w:rPr>
        <w:t xml:space="preserve"> which she will be presenting to Council at a later date. </w:t>
      </w:r>
    </w:p>
    <w:p w14:paraId="5AA21D0E" w14:textId="5ED71057" w:rsidR="00C12A6C" w:rsidRDefault="00A55DBD" w:rsidP="001F56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Rhodes expressed concern at the significant debris in Halls Lock, </w:t>
      </w:r>
      <w:r w:rsidR="00C04A04">
        <w:rPr>
          <w:rFonts w:ascii="Arial" w:hAnsi="Arial" w:cs="Arial"/>
        </w:rPr>
        <w:t xml:space="preserve">adjacent to the weir on the river, near Churchill Playing Fields. Cllr Bishop agreed to add this </w:t>
      </w:r>
      <w:r w:rsidR="00456CA0">
        <w:rPr>
          <w:rFonts w:ascii="Arial" w:hAnsi="Arial" w:cs="Arial"/>
        </w:rPr>
        <w:t xml:space="preserve">concern to her list </w:t>
      </w:r>
      <w:r w:rsidR="00762BD1">
        <w:rPr>
          <w:rFonts w:ascii="Arial" w:hAnsi="Arial" w:cs="Arial"/>
        </w:rPr>
        <w:t xml:space="preserve">to discuss </w:t>
      </w:r>
      <w:r w:rsidR="00456CA0">
        <w:rPr>
          <w:rFonts w:ascii="Arial" w:hAnsi="Arial" w:cs="Arial"/>
        </w:rPr>
        <w:t>in her meeting with</w:t>
      </w:r>
      <w:r w:rsidR="00762BD1">
        <w:rPr>
          <w:rFonts w:ascii="Arial" w:hAnsi="Arial" w:cs="Arial"/>
        </w:rPr>
        <w:t xml:space="preserve"> the O</w:t>
      </w:r>
      <w:r w:rsidR="00456CA0">
        <w:rPr>
          <w:rFonts w:ascii="Arial" w:hAnsi="Arial" w:cs="Arial"/>
        </w:rPr>
        <w:t>MBC Director of the Environment</w:t>
      </w:r>
      <w:r w:rsidR="00762BD1">
        <w:rPr>
          <w:rFonts w:ascii="Arial" w:hAnsi="Arial" w:cs="Arial"/>
        </w:rPr>
        <w:t xml:space="preserve"> and United Utilities River Rangers. </w:t>
      </w:r>
      <w:r w:rsidR="00C403D0">
        <w:rPr>
          <w:rFonts w:ascii="Arial" w:hAnsi="Arial" w:cs="Arial"/>
        </w:rPr>
        <w:t>As Borough Councillor she has a</w:t>
      </w:r>
      <w:r w:rsidR="00880DD9">
        <w:rPr>
          <w:rFonts w:ascii="Arial" w:hAnsi="Arial" w:cs="Arial"/>
        </w:rPr>
        <w:t xml:space="preserve"> </w:t>
      </w:r>
      <w:r w:rsidR="00C403D0">
        <w:rPr>
          <w:rFonts w:ascii="Arial" w:hAnsi="Arial" w:cs="Arial"/>
        </w:rPr>
        <w:t>number of concerns to raise</w:t>
      </w:r>
      <w:r w:rsidR="00880DD9">
        <w:rPr>
          <w:rFonts w:ascii="Arial" w:hAnsi="Arial" w:cs="Arial"/>
        </w:rPr>
        <w:t xml:space="preserve"> regarding</w:t>
      </w:r>
      <w:r w:rsidR="00C403D0">
        <w:rPr>
          <w:rFonts w:ascii="Arial" w:hAnsi="Arial" w:cs="Arial"/>
        </w:rPr>
        <w:t xml:space="preserve"> </w:t>
      </w:r>
      <w:r w:rsidR="00880DD9">
        <w:rPr>
          <w:rFonts w:ascii="Arial" w:hAnsi="Arial" w:cs="Arial"/>
        </w:rPr>
        <w:t>flooding, fires and rural environment</w:t>
      </w:r>
      <w:r w:rsidR="008341AE">
        <w:rPr>
          <w:rFonts w:ascii="Arial" w:hAnsi="Arial" w:cs="Arial"/>
        </w:rPr>
        <w:t>.</w:t>
      </w:r>
    </w:p>
    <w:p w14:paraId="7CCB4114" w14:textId="14EFD738" w:rsidR="008341AE" w:rsidRPr="004D3643" w:rsidRDefault="008341AE" w:rsidP="001F567D">
      <w:pPr>
        <w:rPr>
          <w:rFonts w:ascii="Arial" w:hAnsi="Arial" w:cs="Arial"/>
        </w:rPr>
      </w:pPr>
      <w:r>
        <w:rPr>
          <w:rFonts w:ascii="Arial" w:hAnsi="Arial" w:cs="Arial"/>
        </w:rPr>
        <w:t>Cllr Witt raised his concern regarding debris in the pon</w:t>
      </w:r>
      <w:r w:rsidR="002A286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s near the old </w:t>
      </w:r>
      <w:r w:rsidR="002A28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addleworth School </w:t>
      </w:r>
      <w:r w:rsidR="002A286A">
        <w:rPr>
          <w:rFonts w:ascii="Arial" w:hAnsi="Arial" w:cs="Arial"/>
        </w:rPr>
        <w:t xml:space="preserve">site. </w:t>
      </w:r>
      <w:r w:rsidR="00582236">
        <w:rPr>
          <w:rFonts w:ascii="Arial" w:hAnsi="Arial" w:cs="Arial"/>
        </w:rPr>
        <w:t xml:space="preserve">It was agreed this is the responsibility of OMBC and </w:t>
      </w:r>
      <w:r w:rsidR="002A286A">
        <w:rPr>
          <w:rFonts w:ascii="Arial" w:hAnsi="Arial" w:cs="Arial"/>
        </w:rPr>
        <w:t xml:space="preserve">Cllr Bishop </w:t>
      </w:r>
      <w:r w:rsidR="00582236">
        <w:rPr>
          <w:rFonts w:ascii="Arial" w:hAnsi="Arial" w:cs="Arial"/>
        </w:rPr>
        <w:t xml:space="preserve">will also raise this issue. </w:t>
      </w:r>
    </w:p>
    <w:p w14:paraId="171E0EE8" w14:textId="67F725D0" w:rsidR="00904EAF" w:rsidRPr="00904EAF" w:rsidRDefault="00904EAF" w:rsidP="00904EAF">
      <w:pPr>
        <w:spacing w:line="254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64</w:t>
      </w:r>
      <w:r w:rsidR="006A5C60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   </w:t>
      </w:r>
      <w:r w:rsidRPr="00904EAF">
        <w:rPr>
          <w:rFonts w:ascii="Arial" w:hAnsi="Arial" w:cs="Arial"/>
          <w:b/>
          <w:bCs/>
        </w:rPr>
        <w:t>Items for the next agenda</w:t>
      </w:r>
    </w:p>
    <w:p w14:paraId="772E8EF4" w14:textId="37CCDA85" w:rsidR="00904EAF" w:rsidRPr="000E40BC" w:rsidRDefault="006A5C60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Community Toilet Scheme</w:t>
      </w:r>
    </w:p>
    <w:p w14:paraId="070A1B7B" w14:textId="3481A773" w:rsidR="006A5C60" w:rsidRPr="000E40BC" w:rsidRDefault="006A5C60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Update on Grouse shooting/rewilding</w:t>
      </w:r>
    </w:p>
    <w:p w14:paraId="75A391F3" w14:textId="4E9A26AF" w:rsidR="006A5C60" w:rsidRPr="000E40BC" w:rsidRDefault="003F34D6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Update on Diggle Rifle Range</w:t>
      </w:r>
    </w:p>
    <w:p w14:paraId="27DF8705" w14:textId="0C037448" w:rsidR="003F34D6" w:rsidRPr="000E40BC" w:rsidRDefault="003F34D6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>Ener</w:t>
      </w:r>
      <w:r w:rsidR="00311F9F" w:rsidRPr="000E40BC">
        <w:rPr>
          <w:rFonts w:ascii="Arial" w:hAnsi="Arial" w:cs="Arial"/>
        </w:rPr>
        <w:t>gy Survey; funding streams</w:t>
      </w:r>
    </w:p>
    <w:p w14:paraId="57EDBE78" w14:textId="77777777" w:rsidR="00A64200" w:rsidRDefault="00A64200" w:rsidP="00904EAF">
      <w:pPr>
        <w:pStyle w:val="ListParagraph"/>
        <w:rPr>
          <w:rFonts w:ascii="Arial" w:hAnsi="Arial" w:cs="Arial"/>
        </w:rPr>
      </w:pPr>
    </w:p>
    <w:p w14:paraId="5D3D5C32" w14:textId="48E6E4EB" w:rsidR="00A64200" w:rsidRDefault="00A64200" w:rsidP="000E40BC">
      <w:pPr>
        <w:rPr>
          <w:rFonts w:ascii="Arial" w:hAnsi="Arial" w:cs="Arial"/>
        </w:rPr>
      </w:pPr>
      <w:r w:rsidRPr="000E40BC">
        <w:rPr>
          <w:rFonts w:ascii="Arial" w:hAnsi="Arial" w:cs="Arial"/>
        </w:rPr>
        <w:t xml:space="preserve">Cllr Phillips thanked everybody on the committee for their hard work and dedication, and that the next meeting would probably be a combined one with the </w:t>
      </w:r>
      <w:r w:rsidR="000E40BC" w:rsidRPr="000E40BC">
        <w:rPr>
          <w:rFonts w:ascii="Arial" w:hAnsi="Arial" w:cs="Arial"/>
        </w:rPr>
        <w:t>E</w:t>
      </w:r>
      <w:r w:rsidRPr="000E40BC">
        <w:rPr>
          <w:rFonts w:ascii="Arial" w:hAnsi="Arial" w:cs="Arial"/>
        </w:rPr>
        <w:t xml:space="preserve">nvironment and </w:t>
      </w:r>
      <w:r w:rsidR="001A31E1">
        <w:rPr>
          <w:rFonts w:ascii="Arial" w:hAnsi="Arial" w:cs="Arial"/>
        </w:rPr>
        <w:t>T</w:t>
      </w:r>
      <w:r w:rsidRPr="000E40BC">
        <w:rPr>
          <w:rFonts w:ascii="Arial" w:hAnsi="Arial" w:cs="Arial"/>
        </w:rPr>
        <w:t>raffic &amp; Transport Committees, if this</w:t>
      </w:r>
      <w:r w:rsidR="001A31E1">
        <w:rPr>
          <w:rFonts w:ascii="Arial" w:hAnsi="Arial" w:cs="Arial"/>
        </w:rPr>
        <w:t xml:space="preserve"> is</w:t>
      </w:r>
      <w:r w:rsidRPr="000E40BC">
        <w:rPr>
          <w:rFonts w:ascii="Arial" w:hAnsi="Arial" w:cs="Arial"/>
        </w:rPr>
        <w:t xml:space="preserve"> agreed by Full Council. </w:t>
      </w:r>
    </w:p>
    <w:p w14:paraId="2F494319" w14:textId="77777777" w:rsidR="000E40BC" w:rsidRPr="000E40BC" w:rsidRDefault="000E40BC" w:rsidP="000E40BC">
      <w:pPr>
        <w:rPr>
          <w:rFonts w:ascii="Arial" w:hAnsi="Arial" w:cs="Arial"/>
        </w:rPr>
      </w:pPr>
    </w:p>
    <w:p w14:paraId="502F1B14" w14:textId="599AFCAF" w:rsidR="00904EAF" w:rsidRDefault="000E40BC" w:rsidP="00904E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</w:t>
      </w:r>
      <w:r w:rsidR="00904EAF">
        <w:rPr>
          <w:rFonts w:ascii="Arial" w:hAnsi="Arial" w:cs="Arial"/>
          <w:b/>
          <w:bCs/>
        </w:rPr>
        <w:t>Next meeting: To be confirmed</w:t>
      </w:r>
    </w:p>
    <w:p w14:paraId="15882A76" w14:textId="77777777" w:rsidR="00967D22" w:rsidRDefault="00967D22">
      <w:pPr>
        <w:rPr>
          <w:rFonts w:ascii="Arial" w:eastAsia="Arial" w:hAnsi="Arial" w:cs="Arial"/>
          <w:sz w:val="22"/>
          <w:szCs w:val="22"/>
        </w:rPr>
      </w:pPr>
    </w:p>
    <w:p w14:paraId="15882A78" w14:textId="77777777" w:rsidR="00967D22" w:rsidRDefault="00967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967D22"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57F3" w14:textId="77777777" w:rsidR="00584F58" w:rsidRDefault="00584F58">
      <w:pPr>
        <w:spacing w:after="0" w:line="240" w:lineRule="auto"/>
      </w:pPr>
      <w:r>
        <w:separator/>
      </w:r>
    </w:p>
  </w:endnote>
  <w:endnote w:type="continuationSeparator" w:id="0">
    <w:p w14:paraId="2A0EF10F" w14:textId="77777777" w:rsidR="00584F58" w:rsidRDefault="0058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3D4A629-4757-41C3-8CA2-5ABB84F2C765}"/>
    <w:embedBold r:id="rId2" w:fontKey="{22299CB8-65FE-4A93-9D33-ABEDE957BC65}"/>
    <w:embedItalic r:id="rId3" w:fontKey="{E3D634C5-68C7-416F-B80A-A4346E8DDCB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9579BC53-9502-4317-9924-3A73D9E6AD0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2A7D" w14:textId="77777777" w:rsidR="00967D22" w:rsidRDefault="00E835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5882A7E" w14:textId="77777777" w:rsidR="00967D22" w:rsidRDefault="00967D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43A9E" w14:textId="77777777" w:rsidR="00584F58" w:rsidRDefault="00584F58">
      <w:pPr>
        <w:spacing w:after="0" w:line="240" w:lineRule="auto"/>
      </w:pPr>
      <w:r>
        <w:separator/>
      </w:r>
    </w:p>
  </w:footnote>
  <w:footnote w:type="continuationSeparator" w:id="0">
    <w:p w14:paraId="27BC0E58" w14:textId="77777777" w:rsidR="00584F58" w:rsidRDefault="0058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A7612"/>
    <w:multiLevelType w:val="hybridMultilevel"/>
    <w:tmpl w:val="FF48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4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TrueTypeFont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22"/>
    <w:rsid w:val="00023243"/>
    <w:rsid w:val="0003444E"/>
    <w:rsid w:val="00072252"/>
    <w:rsid w:val="0008316D"/>
    <w:rsid w:val="000B2B1D"/>
    <w:rsid w:val="000E171B"/>
    <w:rsid w:val="000E40BC"/>
    <w:rsid w:val="00172C34"/>
    <w:rsid w:val="00172FCF"/>
    <w:rsid w:val="00192B61"/>
    <w:rsid w:val="00196349"/>
    <w:rsid w:val="001A31E1"/>
    <w:rsid w:val="001C1287"/>
    <w:rsid w:val="001E5D40"/>
    <w:rsid w:val="001F1DD5"/>
    <w:rsid w:val="001F567D"/>
    <w:rsid w:val="00221353"/>
    <w:rsid w:val="002229BC"/>
    <w:rsid w:val="00246452"/>
    <w:rsid w:val="002A286A"/>
    <w:rsid w:val="002C7A64"/>
    <w:rsid w:val="002E1E2E"/>
    <w:rsid w:val="00311F9F"/>
    <w:rsid w:val="00342AC4"/>
    <w:rsid w:val="00346499"/>
    <w:rsid w:val="00366272"/>
    <w:rsid w:val="00392EC6"/>
    <w:rsid w:val="003A0F40"/>
    <w:rsid w:val="003B6891"/>
    <w:rsid w:val="003C1BE8"/>
    <w:rsid w:val="003F07FE"/>
    <w:rsid w:val="003F34D6"/>
    <w:rsid w:val="00450E32"/>
    <w:rsid w:val="00456CA0"/>
    <w:rsid w:val="00474E02"/>
    <w:rsid w:val="00483F06"/>
    <w:rsid w:val="00484F8C"/>
    <w:rsid w:val="004A22F9"/>
    <w:rsid w:val="004B7633"/>
    <w:rsid w:val="004D3643"/>
    <w:rsid w:val="00530FA9"/>
    <w:rsid w:val="00582236"/>
    <w:rsid w:val="00584F58"/>
    <w:rsid w:val="005B2834"/>
    <w:rsid w:val="005F6916"/>
    <w:rsid w:val="006003E1"/>
    <w:rsid w:val="006219BB"/>
    <w:rsid w:val="00624957"/>
    <w:rsid w:val="006A5595"/>
    <w:rsid w:val="006A5C60"/>
    <w:rsid w:val="006A7F3E"/>
    <w:rsid w:val="00702958"/>
    <w:rsid w:val="00720678"/>
    <w:rsid w:val="00755175"/>
    <w:rsid w:val="00762BD1"/>
    <w:rsid w:val="0077469E"/>
    <w:rsid w:val="0079563F"/>
    <w:rsid w:val="007F5849"/>
    <w:rsid w:val="007F5B50"/>
    <w:rsid w:val="00805D8B"/>
    <w:rsid w:val="008341AE"/>
    <w:rsid w:val="008423CC"/>
    <w:rsid w:val="0085331D"/>
    <w:rsid w:val="00880DD9"/>
    <w:rsid w:val="00887A61"/>
    <w:rsid w:val="00892286"/>
    <w:rsid w:val="008C3059"/>
    <w:rsid w:val="00904EAF"/>
    <w:rsid w:val="0093256D"/>
    <w:rsid w:val="00943C01"/>
    <w:rsid w:val="00956452"/>
    <w:rsid w:val="00967D22"/>
    <w:rsid w:val="0097021E"/>
    <w:rsid w:val="00981B50"/>
    <w:rsid w:val="0098610E"/>
    <w:rsid w:val="009E759E"/>
    <w:rsid w:val="009F7197"/>
    <w:rsid w:val="00A55DBD"/>
    <w:rsid w:val="00A64200"/>
    <w:rsid w:val="00C04A04"/>
    <w:rsid w:val="00C062D7"/>
    <w:rsid w:val="00C12A6C"/>
    <w:rsid w:val="00C403D0"/>
    <w:rsid w:val="00CB162D"/>
    <w:rsid w:val="00D069DB"/>
    <w:rsid w:val="00D2777A"/>
    <w:rsid w:val="00D443A2"/>
    <w:rsid w:val="00D47D1A"/>
    <w:rsid w:val="00D53E7E"/>
    <w:rsid w:val="00D735D3"/>
    <w:rsid w:val="00D811A1"/>
    <w:rsid w:val="00D8636F"/>
    <w:rsid w:val="00D97B06"/>
    <w:rsid w:val="00DC2513"/>
    <w:rsid w:val="00DE5BD7"/>
    <w:rsid w:val="00DF6196"/>
    <w:rsid w:val="00E1632F"/>
    <w:rsid w:val="00E50C73"/>
    <w:rsid w:val="00E835FB"/>
    <w:rsid w:val="00E912EB"/>
    <w:rsid w:val="00F12B11"/>
    <w:rsid w:val="00F65B0B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2A4D"/>
  <w15:docId w15:val="{1876C776-C06D-4823-9DC3-983F380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0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0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AEF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E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A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E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AEF"/>
  </w:style>
  <w:style w:type="paragraph" w:styleId="Footer">
    <w:name w:val="footer"/>
    <w:basedOn w:val="Normal"/>
    <w:link w:val="FooterChar"/>
    <w:uiPriority w:val="99"/>
    <w:unhideWhenUsed/>
    <w:rsid w:val="003E0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XEKgvb+8taJ4yz/tWrBNbo2Ivw==">CgMxLjA4AHIhMXdvWXZ4N3RNME9hZWNEbl9QZFpxT3hGX1RPMHp4LUFI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E5412-AD99-43DA-AD6B-CBA8E247662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64E427E-5368-44CA-BDD3-EFBF1C05F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6300B-4FAE-42CE-90CB-6897627E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Phillips</dc:creator>
  <cp:lastModifiedBy>Karen Allott</cp:lastModifiedBy>
  <cp:revision>91</cp:revision>
  <dcterms:created xsi:type="dcterms:W3CDTF">2025-04-16T11:04:00Z</dcterms:created>
  <dcterms:modified xsi:type="dcterms:W3CDTF">2025-04-22T12:03:00Z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